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A05C81" w:rsidRPr="006914FC" w:rsidRDefault="006914FC" w:rsidP="006914FC">
      <w:pPr>
        <w:shd w:val="clear" w:color="auto" w:fill="FFF2CC" w:themeFill="accent4" w:themeFillTint="33"/>
        <w:jc w:val="center"/>
        <w:rPr>
          <w:rFonts w:ascii="Times New Roman" w:hAnsi="Times New Roman" w:cs="Times New Roman"/>
          <w:sz w:val="28"/>
          <w:szCs w:val="28"/>
        </w:rPr>
      </w:pP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t>КАК НАУЧИТЬ РЕБЕНКА УБИРАТЬ ИГРУШКИ</w:t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br/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br/>
        <w:t>Для ребенка слова НАДО и ОБЯЗАННОСТЬ – пустой звук, заставить малыша делать то, что он не хочет – практически невозможно. Кричать, ругаться и требовать, сейчас же убрать свои игрушки – бесполезно, это может вылиться в реку слез и грандиозную истерику.</w:t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br/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br/>
        <w:t>Предлагаем вам ПРОСТЫЕ ПРАВИЛА, которые помогут вам научить ребенка убирать свои игрушки:</w:t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14F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2CC" w:themeFill="accent4" w:themeFillTint="33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t> Прежде всего первое время убирая игрушки самостоятельно делайте это с удовольствием. Ребенок не должен видеть, какое это нудное и скучное занятие. Пусть он видит, что вам это доставляет радость.</w:t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br/>
      </w:r>
      <w:r w:rsidRPr="006914F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2CC" w:themeFill="accent4" w:themeFillTint="33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t> Затем предложите ребенку помочь вам. Начните убирать сама, а потом попросите помощи крохи. Не сердитесь, если ребенок первое время будет отказываться, и не прекращайте убираться. Пусть он видит, что вы справляетесь, но с ним вам будет легче. Если ребенок согласился, похвалите его.</w:t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14F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2CC" w:themeFill="accent4" w:themeFillTint="33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t xml:space="preserve"> Когда убираете с ребенком игрушки можно напевать веселую песенку: Мы игрушки убираем, Раз, </w:t>
      </w:r>
      <w:proofErr w:type="gramStart"/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t>два ,</w:t>
      </w:r>
      <w:proofErr w:type="gramEnd"/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t xml:space="preserve"> три. По местам их расставляем, Посмотри. Раз игрушка, Два — игрушка, Три игрушка.</w:t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br/>
      </w:r>
      <w:r w:rsidRPr="006914F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2CC" w:themeFill="accent4" w:themeFillTint="33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t> Придумайте в комнате специальные места для игрушек. Машинки могут стоять в гараже, куклы спать в домике, книжки лежать на полянке. Интересно названные детские места для игрушек будут притягивать ребенка, и он в игре сам научится убирать игрушки на свои места.</w:t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br/>
      </w:r>
      <w:r w:rsidRPr="006914F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2CC" w:themeFill="accent4" w:themeFillTint="33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t xml:space="preserve"> Придумайте игру, это могут быть бабочки или пчелки, собирающие мед (игрушки) или пыльцу (можно из бумаги сделать ребенку крылышки) в домик. Можно объяснить ребенку, что игрушки целый день работали, а теперь им пора по домам, </w:t>
      </w:r>
      <w:proofErr w:type="gramStart"/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t>а</w:t>
      </w:r>
      <w:proofErr w:type="gramEnd"/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t xml:space="preserve"> чтобы они не заблудились проводить их до дома (ящика), в общем, проявите фантазию.</w:t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14F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2CC" w:themeFill="accent4" w:themeFillTint="33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t> И всегда помните – мы не делаем уборку. Мы ИГРАЕМ!</w:t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br/>
      </w:r>
      <w:r w:rsidRPr="006914F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2CC" w:themeFill="accent4" w:themeFillTint="33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t xml:space="preserve"> Для каждого вида игрушек и всяких нужных штучек можно придумать свою коробку (свой домик). Название домиков зависит от вашей фантазии – «Домик для мягких игрушек», «Домик для кубиков» и т.д. Важно, как можно ярче оформить домик, это можно сделать </w:t>
      </w:r>
      <w:proofErr w:type="gramStart"/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t>опять таки</w:t>
      </w:r>
      <w:proofErr w:type="gramEnd"/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t xml:space="preserve"> с помощью ребенка, используя вырезанные картинки из журналов, или просто цветную бумагу. Поверьте, ребенок, сделавший своими руками домик для игрушек – будет использовать его по назначению и, по окончании дня, отправлять туда своих «друзей». Расставьте коробки аккуратно в комнате на полу или на полках.</w:t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br/>
        <w:t>1. Волшебная Коробка</w:t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br/>
        <w:t>В волшебной коробке должны жить и волшебные сказочные герои – говорящие зайцы и мишки, принцессы и принцы. Она должна быть больше,</w:t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lastRenderedPageBreak/>
        <w:t>ярче и красивее других оформлена.</w:t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br/>
        <w:t>2. Ленивая Коробка</w:t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br/>
        <w:t>В этот вид коробки можно отправлять те вещи, которые не относятся непосредственно к игрушкам, но ребенку они интересны – болтики, винтики, старые поварешки и другую утварь ненужную родителям, но так необходимую ребенку.</w:t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br/>
        <w:t>3. Важная Коробка</w:t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br/>
        <w:t>В эту коробку мы складываем то, что необходимо для рисования, лепки, аппликаций. В эту же коробку можно сложить то, что нельзя хранить в игрушках – ножницы, подушечку с иголками, клей и т.д. Вещи – носочки, маечки, штанишки, аккуратно развешиваем на спинку стула или отправляем спать на полку в шкаф.</w:t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t>Ни в коем случае в процессе уборки не повышайте голос на ребенка и, уж конечно, нельзя его ругать или наказывать за что-то, сделанное неправильно.</w:t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br/>
        <w:t>Научить ребенка убирать игрушки в раннем возрасте очень важно, ведь потом это поможет маме приучать ребенка наводить порядок в комнате, быть аккуратным и внимательным к своим личным вещам.</w:t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2CC" w:themeFill="accent4" w:themeFillTint="33"/>
        </w:rPr>
        <w:br/>
        <w:t>Главное – любовь и терпение!</w:t>
      </w:r>
      <w:r w:rsidRPr="0069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6914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4875293</wp:posOffset>
            </wp:positionV>
            <wp:extent cx="5940425" cy="3959860"/>
            <wp:effectExtent l="0" t="0" r="3175" b="2540"/>
            <wp:wrapNone/>
            <wp:docPr id="9" name="Рисунок 9" descr="C:\Users\Рудновы\Desktop\Из контакта д.п\rebenok-igrushki-1024x6821-740x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Рудновы\Desktop\Из контакта д.п\rebenok-igrushki-1024x6821-740x4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5C81" w:rsidRPr="006914FC" w:rsidSect="006914FC">
      <w:pgSz w:w="11906" w:h="16838"/>
      <w:pgMar w:top="1134" w:right="850" w:bottom="1134" w:left="1701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02"/>
    <w:rsid w:val="00221E02"/>
    <w:rsid w:val="006914FC"/>
    <w:rsid w:val="00A0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D65F0-F760-4076-90A4-EE04FB5E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499</Words>
  <Characters>2847</Characters>
  <Application>Microsoft Office Word</Application>
  <DocSecurity>0</DocSecurity>
  <Lines>23</Lines>
  <Paragraphs>6</Paragraphs>
  <ScaleCrop>false</ScaleCrop>
  <Company>HP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Рудновы</dc:creator>
  <cp:keywords/>
  <dc:description/>
  <cp:lastModifiedBy>Рудновы</cp:lastModifiedBy>
  <cp:revision>3</cp:revision>
  <dcterms:created xsi:type="dcterms:W3CDTF">2017-11-20T11:14:00Z</dcterms:created>
  <dcterms:modified xsi:type="dcterms:W3CDTF">2017-11-20T11:20:00Z</dcterms:modified>
</cp:coreProperties>
</file>