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E0" w:rsidRPr="00F66BF8" w:rsidRDefault="005A1FE0" w:rsidP="00F66B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6BF8">
        <w:rPr>
          <w:rFonts w:ascii="Times New Roman" w:hAnsi="Times New Roman" w:cs="Times New Roman"/>
          <w:b/>
          <w:sz w:val="28"/>
          <w:szCs w:val="28"/>
        </w:rPr>
        <w:t>Конспект родительского собрания во второй младшей группе «Путешествие в страну детства»</w:t>
      </w:r>
    </w:p>
    <w:bookmarkEnd w:id="0"/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«Социализация», «Физическая культура», «Чтение художественной литературы»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Цель: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подвести итоги совместной деятельности учителя, учащихся и родителей за учебный год;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определить перспективы на будущее.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Задачи: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Отследить динамику психического и физического развития детей за учебный год;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Способствовать развитию инициативы родителей, умению общаться.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Материалы: Выставка детских работ за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год;  фотовыставка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«Вот какие мы», ваза с ветками дерева с искусственными большими цветами, дорожка для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 xml:space="preserve">, бруски для перешагивания, арка для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 xml:space="preserve">,  обручи, подиум, задрапированный зелёной тканью; искусственные цветы(двух цветов, по паре на каждого ребёнка); плоскостной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консткуктор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 xml:space="preserve"> «Геометрические фигуры»,  музыкальный центр; записи «Звуки леса», «Голубой вагон…».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Ход родительского собрания: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Здравствуйте уважаемые родители! Сегодня мы с вами собрались, чтобы подвести итоги 2012-2013 учебного года. Посмотреть на наших деток, чему они научились.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 зал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входит  Воспитатель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2 с детьми:  Здравствуйте, здравствуйте, наши дорогие родители. А вот и мы.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Ребята, сегодня мы с вами отправимся в путешествие. Вы любите путешествовать?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Воспитатель 2: Дети, а вот когда собираются в дорогу, ведь нужно с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ссобой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взять, правда?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lastRenderedPageBreak/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Ребята подойдите, пожалуйста к столу.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с воспитателем подходят к столу, на котором лежат геометрические фигуры разного цвета и размера.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Что это такое, кто догадался?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Правильно. Это геометрические фигуры.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Нам нужно взять всё необходимое.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Я предлагаю взять большие круги. Поднимите. Вот молодцы!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Возьмите с собой зелёные треугольники.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А теперь найдите жёлтые квадратики.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Ребята, а возьмите круги.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На что похож кружок, посмотрите внимательно.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Дети: На колесо!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Воспитатель: Правильно. Оно может катиться по дорожке.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- А квадратик может катиться по дорожке?   Нет!  Ему будут мешать уголочки. Вот какие вы молодцы. Сколько геометрических фигур знаете. Вы можете смело отправляться в путешествие!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 Дети, давайте построимся друг за другом и начнём путешествовать. Первое наше приключение – это путешествие по дорожке здоровья.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Вот у нас бежит тропинка,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весело петляет,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 здоровья всем ребятам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Точно добавляет.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То вползет в густую чащу,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lastRenderedPageBreak/>
        <w:t>то в овраг ныряет...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Интересно, кто прошел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по тропинке первым?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Кто тропинку проложил,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кто протоптал?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Может, толстый косолапый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бурый медвежонок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Шел тропинкой первый раз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 малину ел?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Или шел с рогатым папой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рыжий олененок?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Или человек веселый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шел и песню пел?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Неизвестно, кто тропинкой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первый раз прошел.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Просто есть у нас тропинка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— вот и хорошо!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 Приготовились, ручки на пояс и вперёд.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 включает музыку.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 под музыкальное сопровождение дети проходят по дорожке. В конце пути их встречает Воспитатель 1, а Воспитатель 2 выключает музыку.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подходят к вазе с цветком.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Звучит музыка «Волшебный цветок».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Воспитатель 1: ребята, послушайте, этот цветок волшебный. Посмотрите какие красивые цветы на нём распустились. Но это не простые цветы, это цветы загадки. Тихи, тихо, волшебное дерево хочет что-то сказать. </w:t>
      </w:r>
      <w:r w:rsidRPr="00F66BF8">
        <w:rPr>
          <w:rFonts w:ascii="Times New Roman" w:hAnsi="Times New Roman" w:cs="Times New Roman"/>
          <w:sz w:val="28"/>
          <w:szCs w:val="28"/>
        </w:rPr>
        <w:lastRenderedPageBreak/>
        <w:t>(Воспитатель прислушивается) Ребята, дерево мне шепнуло, что дальше мы сможем пойти, только если отгадаем загадки волшебного цветка. Отгадаем?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 снимает с дерева цветок и зачитывает: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«Посадил деде репку, выросла репка большая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пребольшая,…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>…»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«Мышка бежала, хвостиком махнула, яичко упало и разбилось……»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Воспитатель 2: «Не ешь меня волк, я тебе песенку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спою….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>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«Шла, шла она по лесу, видит избушка стоит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>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Дерево волшебное очень за вас радо.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Путешествие продолжать нашим детям надо. 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Будьте внимательны в пути,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Ещё долго вам идти.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Отправляйтесь смело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впуть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>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Ведь новые приключения вас там ждут!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смотрите, какая чудесная полянка на нашем пути. Сколько цветочков!  Да какие они красивые!  Какого цвета цветочки?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Ребята!  Нам пора в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 xml:space="preserve"> выходить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 цветочки посадить!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Только будьте внимательны очень.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Посадить надо правильно цветочки.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Жёлтый цветок будет цвести,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Если в жёлтый обруч его посадишь ты.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lastRenderedPageBreak/>
        <w:t>А вот красный зацветёт тогда,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 красный обруч посадишь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когда.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Готовы?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1: Берите в ручки цветочки и садите их на клумбы. Только будьте внимательны.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берут цветочки и «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садят  на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клумбы».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2:  Вот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какие ребята молодцы.  С таким сложным заданием справились. А сейчас мы с вами отправимся в гости к игрушкам.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F8">
        <w:rPr>
          <w:rFonts w:ascii="Times New Roman" w:hAnsi="Times New Roman" w:cs="Times New Roman"/>
          <w:sz w:val="28"/>
          <w:szCs w:val="28"/>
        </w:rPr>
        <w:t>Дети  с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воспитателем подходят к подиуму,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на котором сидят игрушки, рассматривают их.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Хороши у нас игрушки: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Куклы, мишки и хлопушки,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С ними весело играть,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Но не надо забывать: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Игрушки – не люди,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Но все понимают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И очень не любят,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Когда их забывают.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Пусть игрушки дружат с нами,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Обижать мы их не станем,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Поиграем и потом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Все на место уберем.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Воспитатель 1: Ребята а вы знаете </w:t>
      </w:r>
      <w:proofErr w:type="gramStart"/>
      <w:r w:rsidRPr="00F66BF8">
        <w:rPr>
          <w:rFonts w:ascii="Times New Roman" w:hAnsi="Times New Roman" w:cs="Times New Roman"/>
          <w:sz w:val="28"/>
          <w:szCs w:val="28"/>
        </w:rPr>
        <w:t>стихотворения  о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наших игрушках?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lastRenderedPageBreak/>
        <w:t>Воспитатель 2: Давайте расскажем. Выходите ко мне.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стихотворения Агнии </w:t>
      </w:r>
      <w:proofErr w:type="spellStart"/>
      <w:r w:rsidRPr="00F66BF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66BF8">
        <w:rPr>
          <w:rFonts w:ascii="Times New Roman" w:hAnsi="Times New Roman" w:cs="Times New Roman"/>
          <w:sz w:val="28"/>
          <w:szCs w:val="28"/>
        </w:rPr>
        <w:t>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Воспитатель 2: Вот какие ребята молодцы.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Оказались в конце пути.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Шустро к мамам побегайте,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Обнимайте, приглашайте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F8">
        <w:rPr>
          <w:rFonts w:ascii="Times New Roman" w:hAnsi="Times New Roman" w:cs="Times New Roman"/>
          <w:sz w:val="28"/>
          <w:szCs w:val="28"/>
        </w:rPr>
        <w:t>Фильм  про</w:t>
      </w:r>
      <w:proofErr w:type="gramEnd"/>
      <w:r w:rsidRPr="00F66BF8">
        <w:rPr>
          <w:rFonts w:ascii="Times New Roman" w:hAnsi="Times New Roman" w:cs="Times New Roman"/>
          <w:sz w:val="28"/>
          <w:szCs w:val="28"/>
        </w:rPr>
        <w:t xml:space="preserve"> вас посмотреть.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Отдохнуть пора теперь!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Дети садятся к родителям. И смотрят презентацию: «Мы маленькие творцы»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В заключение воспитатель 1: На способности детей лежат на кончиках их пальцев. Не бойтесь давать ребёнку возможность «творить». «Творите» вместе с ним. Клейте, рисуйте, вырезайте, стройте замки из песка!</w:t>
      </w:r>
    </w:p>
    <w:p w:rsidR="005A1FE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Дайте ребёнку возможность выразить себя. Пусть он поёт, танцует, помогает вам в меру своих возможностей.</w:t>
      </w:r>
    </w:p>
    <w:p w:rsidR="00623070" w:rsidRPr="00F66BF8" w:rsidRDefault="005A1FE0" w:rsidP="00F66B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BF8">
        <w:rPr>
          <w:rFonts w:ascii="Times New Roman" w:hAnsi="Times New Roman" w:cs="Times New Roman"/>
          <w:sz w:val="28"/>
          <w:szCs w:val="28"/>
        </w:rPr>
        <w:t>Хвалите своих детей.  Находите много ласковых слов. Ведь они так любят быть лучшими!  Хвалите маленьких «творцов»!</w:t>
      </w:r>
    </w:p>
    <w:sectPr w:rsidR="00623070" w:rsidRPr="00F6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9"/>
    <w:rsid w:val="005A1FE0"/>
    <w:rsid w:val="00623070"/>
    <w:rsid w:val="00742E99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4AC4-4E4B-464A-B70F-FFFA180C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2015-09-02T10:40:00Z</dcterms:created>
  <dcterms:modified xsi:type="dcterms:W3CDTF">2021-03-31T18:40:00Z</dcterms:modified>
</cp:coreProperties>
</file>