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FD" w:rsidRPr="00DC1AF6" w:rsidRDefault="001542FD" w:rsidP="00DC1AF6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C1AF6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Консультации для родителей</w:t>
      </w:r>
    </w:p>
    <w:p w:rsidR="001542FD" w:rsidRPr="00DC1AF6" w:rsidRDefault="00DC1AF6" w:rsidP="00DC1AF6">
      <w:pPr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="001542FD" w:rsidRPr="00DC1AF6">
        <w:rPr>
          <w:rFonts w:ascii="Times New Roman" w:hAnsi="Times New Roman" w:cs="Times New Roman"/>
          <w:b/>
          <w:color w:val="002060"/>
          <w:sz w:val="40"/>
          <w:szCs w:val="40"/>
        </w:rPr>
        <w:t>Так ли важно рисование в жизни ребенка?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DC1AF6">
        <w:rPr>
          <w:rFonts w:ascii="Times New Roman" w:hAnsi="Times New Roman" w:cs="Times New Roman"/>
          <w:sz w:val="28"/>
          <w:szCs w:val="28"/>
        </w:rPr>
        <w:t xml:space="preserve"> </w:t>
      </w:r>
      <w:r w:rsidRPr="00DC1AF6">
        <w:rPr>
          <w:rFonts w:ascii="Times New Roman" w:hAnsi="Times New Roman" w:cs="Times New Roman"/>
          <w:sz w:val="28"/>
          <w:szCs w:val="28"/>
        </w:rPr>
        <w:t>личность.</w:t>
      </w:r>
      <w:r w:rsidR="00DC1A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1AF6">
        <w:rPr>
          <w:rFonts w:ascii="Times New Roman" w:hAnsi="Times New Roman" w:cs="Times New Roman"/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DC1AF6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DC1AF6">
        <w:rPr>
          <w:rFonts w:ascii="Times New Roman" w:hAnsi="Times New Roman" w:cs="Times New Roman"/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DC1AF6">
        <w:rPr>
          <w:rFonts w:ascii="Times New Roman" w:hAnsi="Times New Roman" w:cs="Times New Roman"/>
          <w:sz w:val="28"/>
          <w:szCs w:val="28"/>
        </w:rPr>
        <w:t>внесоциональной</w:t>
      </w:r>
      <w:proofErr w:type="spellEnd"/>
      <w:r w:rsidRPr="00DC1AF6">
        <w:rPr>
          <w:rFonts w:ascii="Times New Roman" w:hAnsi="Times New Roman" w:cs="Times New Roman"/>
          <w:sz w:val="28"/>
          <w:szCs w:val="28"/>
        </w:rPr>
        <w:t xml:space="preserve"> природе детского рисования.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</w:t>
      </w:r>
      <w:r w:rsidRPr="00DC1AF6">
        <w:rPr>
          <w:rFonts w:ascii="Times New Roman" w:hAnsi="Times New Roman" w:cs="Times New Roman"/>
          <w:sz w:val="28"/>
          <w:szCs w:val="28"/>
        </w:rPr>
        <w:lastRenderedPageBreak/>
        <w:t>смешных неправильностей в рисунках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 xml:space="preserve">Известный педагог И. </w:t>
      </w:r>
      <w:proofErr w:type="spellStart"/>
      <w:r w:rsidRPr="00DC1AF6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DC1AF6">
        <w:rPr>
          <w:rFonts w:ascii="Times New Roman" w:hAnsi="Times New Roman" w:cs="Times New Roman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1542FD" w:rsidRPr="00DC1AF6" w:rsidRDefault="001542FD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hAnsi="Times New Roman" w:cs="Times New Roman"/>
          <w:sz w:val="28"/>
          <w:szCs w:val="28"/>
        </w:rPr>
        <w:t xml:space="preserve"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</w:t>
      </w:r>
      <w:r w:rsidRPr="00DC1AF6">
        <w:rPr>
          <w:rFonts w:ascii="Times New Roman" w:hAnsi="Times New Roman" w:cs="Times New Roman"/>
          <w:sz w:val="28"/>
          <w:szCs w:val="28"/>
        </w:rPr>
        <w:lastRenderedPageBreak/>
        <w:t>о мире. Наконец, рисование – это важный информационный и коммуникативный канал.</w:t>
      </w:r>
    </w:p>
    <w:p w:rsidR="00623070" w:rsidRPr="00DC1AF6" w:rsidRDefault="00623070" w:rsidP="00DC1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3070" w:rsidRPr="00DC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1"/>
    <w:rsid w:val="001542FD"/>
    <w:rsid w:val="00623070"/>
    <w:rsid w:val="009C7F31"/>
    <w:rsid w:val="00D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B966"/>
  <w15:docId w15:val="{0D499785-6E3F-440D-AA77-9127AF4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2015-09-02T11:09:00Z</dcterms:created>
  <dcterms:modified xsi:type="dcterms:W3CDTF">2021-03-31T18:33:00Z</dcterms:modified>
</cp:coreProperties>
</file>